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12" w:line="224" w:lineRule="auto"/>
        <w:rPr>
          <w:rFonts w:ascii="仿宋" w:hAnsi="仿宋" w:eastAsia="仿宋" w:cs="仿宋"/>
          <w:color w:val="auto"/>
          <w:sz w:val="65"/>
          <w:szCs w:val="65"/>
        </w:rPr>
      </w:pPr>
      <w:r>
        <w:rPr>
          <w:rFonts w:ascii="仿宋" w:hAnsi="仿宋" w:eastAsia="仿宋" w:cs="仿宋"/>
          <w:color w:val="auto"/>
          <w:spacing w:val="12"/>
          <w:sz w:val="65"/>
          <w:szCs w:val="65"/>
        </w:rPr>
        <w:t>附件1</w:t>
      </w:r>
    </w:p>
    <w:p>
      <w:pPr>
        <w:spacing w:line="330" w:lineRule="auto"/>
        <w:rPr>
          <w:color w:val="auto"/>
        </w:rPr>
      </w:pPr>
    </w:p>
    <w:p>
      <w:pPr>
        <w:spacing w:before="276" w:line="220" w:lineRule="auto"/>
        <w:ind w:left="7139"/>
        <w:rPr>
          <w:rFonts w:ascii="宋体" w:hAnsi="宋体" w:eastAsia="宋体" w:cs="宋体"/>
          <w:color w:val="auto"/>
          <w:sz w:val="85"/>
          <w:szCs w:val="85"/>
        </w:rPr>
      </w:pPr>
      <w:r>
        <w:rPr>
          <w:rFonts w:hint="eastAsia" w:ascii="宋体" w:hAnsi="宋体" w:eastAsia="宋体" w:cs="宋体"/>
          <w:b/>
          <w:bCs/>
          <w:color w:val="auto"/>
          <w:spacing w:val="-3"/>
          <w:sz w:val="85"/>
          <w:szCs w:val="85"/>
          <w:lang w:val="en-US" w:eastAsia="zh-CN"/>
        </w:rPr>
        <w:t>参会</w:t>
      </w:r>
      <w:r>
        <w:rPr>
          <w:rFonts w:ascii="宋体" w:hAnsi="宋体" w:eastAsia="宋体" w:cs="宋体"/>
          <w:b/>
          <w:bCs/>
          <w:color w:val="auto"/>
          <w:spacing w:val="-3"/>
          <w:sz w:val="85"/>
          <w:szCs w:val="85"/>
        </w:rPr>
        <w:t>回执</w:t>
      </w:r>
    </w:p>
    <w:p>
      <w:pPr>
        <w:rPr>
          <w:color w:val="auto"/>
        </w:rPr>
      </w:pPr>
    </w:p>
    <w:p>
      <w:pPr>
        <w:spacing w:line="102" w:lineRule="exact"/>
        <w:rPr>
          <w:color w:val="auto"/>
        </w:rPr>
      </w:pPr>
    </w:p>
    <w:tbl>
      <w:tblPr>
        <w:tblStyle w:val="6"/>
        <w:tblW w:w="17063" w:type="dxa"/>
        <w:tblInd w:w="32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57"/>
        <w:gridCol w:w="1887"/>
        <w:gridCol w:w="5319"/>
        <w:gridCol w:w="1860"/>
        <w:gridCol w:w="1869"/>
        <w:gridCol w:w="267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1" w:hRule="atLeast"/>
        </w:trPr>
        <w:tc>
          <w:tcPr>
            <w:tcW w:w="3457" w:type="dxa"/>
          </w:tcPr>
          <w:p>
            <w:pPr>
              <w:spacing w:line="413" w:lineRule="auto"/>
              <w:rPr>
                <w:color w:val="auto"/>
                <w:sz w:val="20"/>
              </w:rPr>
            </w:pPr>
          </w:p>
          <w:p>
            <w:pPr>
              <w:spacing w:before="149" w:line="220" w:lineRule="auto"/>
              <w:ind w:left="801"/>
              <w:rPr>
                <w:rFonts w:ascii="宋体" w:hAnsi="宋体" w:eastAsia="宋体" w:cs="宋体"/>
                <w:color w:val="auto"/>
                <w:sz w:val="46"/>
                <w:szCs w:val="46"/>
              </w:rPr>
            </w:pPr>
            <w:r>
              <w:rPr>
                <w:rFonts w:ascii="宋体" w:hAnsi="宋体" w:eastAsia="宋体" w:cs="宋体"/>
                <w:color w:val="auto"/>
                <w:spacing w:val="6"/>
                <w:sz w:val="46"/>
                <w:szCs w:val="46"/>
              </w:rPr>
              <w:t>单位名称</w:t>
            </w:r>
          </w:p>
        </w:tc>
        <w:tc>
          <w:tcPr>
            <w:tcW w:w="13606" w:type="dxa"/>
            <w:gridSpan w:val="5"/>
          </w:tcPr>
          <w:p>
            <w:pPr>
              <w:rPr>
                <w:color w:val="auto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</w:trPr>
        <w:tc>
          <w:tcPr>
            <w:tcW w:w="17063" w:type="dxa"/>
            <w:gridSpan w:val="6"/>
          </w:tcPr>
          <w:p>
            <w:pPr>
              <w:spacing w:line="288" w:lineRule="auto"/>
              <w:rPr>
                <w:color w:val="auto"/>
                <w:sz w:val="20"/>
              </w:rPr>
            </w:pPr>
          </w:p>
          <w:p>
            <w:pPr>
              <w:spacing w:line="289" w:lineRule="auto"/>
              <w:rPr>
                <w:color w:val="auto"/>
                <w:sz w:val="20"/>
              </w:rPr>
            </w:pPr>
          </w:p>
          <w:p>
            <w:pPr>
              <w:spacing w:before="150" w:line="219" w:lineRule="auto"/>
              <w:ind w:left="7607"/>
              <w:rPr>
                <w:rFonts w:ascii="宋体" w:hAnsi="宋体" w:eastAsia="宋体" w:cs="宋体"/>
                <w:color w:val="auto"/>
                <w:sz w:val="46"/>
                <w:szCs w:val="46"/>
              </w:rPr>
            </w:pPr>
            <w:r>
              <w:rPr>
                <w:rFonts w:ascii="宋体" w:hAnsi="宋体" w:eastAsia="宋体" w:cs="宋体"/>
                <w:color w:val="auto"/>
                <w:spacing w:val="16"/>
                <w:sz w:val="46"/>
                <w:szCs w:val="46"/>
              </w:rPr>
              <w:t>参会人员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1" w:hRule="atLeast"/>
        </w:trPr>
        <w:tc>
          <w:tcPr>
            <w:tcW w:w="3457" w:type="dxa"/>
          </w:tcPr>
          <w:p>
            <w:pPr>
              <w:spacing w:line="278" w:lineRule="auto"/>
              <w:rPr>
                <w:color w:val="auto"/>
                <w:sz w:val="20"/>
              </w:rPr>
            </w:pPr>
          </w:p>
          <w:p>
            <w:pPr>
              <w:spacing w:line="278" w:lineRule="auto"/>
              <w:rPr>
                <w:color w:val="auto"/>
                <w:sz w:val="20"/>
              </w:rPr>
            </w:pPr>
          </w:p>
          <w:p>
            <w:pPr>
              <w:spacing w:before="149" w:line="220" w:lineRule="auto"/>
              <w:ind w:left="1031"/>
              <w:rPr>
                <w:rFonts w:ascii="宋体" w:hAnsi="宋体" w:eastAsia="宋体" w:cs="宋体"/>
                <w:color w:val="auto"/>
                <w:sz w:val="46"/>
                <w:szCs w:val="46"/>
              </w:rPr>
            </w:pPr>
            <w:r>
              <w:rPr>
                <w:rFonts w:ascii="宋体" w:hAnsi="宋体" w:eastAsia="宋体" w:cs="宋体"/>
                <w:color w:val="auto"/>
                <w:spacing w:val="-9"/>
                <w:sz w:val="46"/>
                <w:szCs w:val="46"/>
              </w:rPr>
              <w:t>姓</w:t>
            </w:r>
            <w:r>
              <w:rPr>
                <w:rFonts w:ascii="宋体" w:hAnsi="宋体" w:eastAsia="宋体" w:cs="宋体"/>
                <w:color w:val="auto"/>
                <w:spacing w:val="50"/>
                <w:sz w:val="46"/>
                <w:szCs w:val="46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spacing w:val="-9"/>
                <w:sz w:val="46"/>
                <w:szCs w:val="46"/>
              </w:rPr>
              <w:t>名</w:t>
            </w:r>
          </w:p>
        </w:tc>
        <w:tc>
          <w:tcPr>
            <w:tcW w:w="1887" w:type="dxa"/>
          </w:tcPr>
          <w:p>
            <w:pPr>
              <w:spacing w:line="280" w:lineRule="auto"/>
              <w:rPr>
                <w:color w:val="auto"/>
                <w:sz w:val="20"/>
              </w:rPr>
            </w:pPr>
          </w:p>
          <w:p>
            <w:pPr>
              <w:spacing w:line="280" w:lineRule="auto"/>
              <w:rPr>
                <w:color w:val="auto"/>
                <w:sz w:val="20"/>
              </w:rPr>
            </w:pPr>
          </w:p>
          <w:p>
            <w:pPr>
              <w:spacing w:before="149" w:line="220" w:lineRule="auto"/>
              <w:ind w:left="298"/>
              <w:rPr>
                <w:rFonts w:ascii="宋体" w:hAnsi="宋体" w:eastAsia="宋体" w:cs="宋体"/>
                <w:color w:val="auto"/>
                <w:sz w:val="46"/>
                <w:szCs w:val="46"/>
              </w:rPr>
            </w:pPr>
            <w:r>
              <w:rPr>
                <w:rFonts w:ascii="宋体" w:hAnsi="宋体" w:eastAsia="宋体" w:cs="宋体"/>
                <w:color w:val="auto"/>
                <w:spacing w:val="-12"/>
                <w:sz w:val="46"/>
                <w:szCs w:val="46"/>
              </w:rPr>
              <w:t>性</w:t>
            </w:r>
            <w:r>
              <w:rPr>
                <w:rFonts w:ascii="宋体" w:hAnsi="宋体" w:eastAsia="宋体" w:cs="宋体"/>
                <w:color w:val="auto"/>
                <w:spacing w:val="42"/>
                <w:sz w:val="46"/>
                <w:szCs w:val="46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spacing w:val="-12"/>
                <w:sz w:val="46"/>
                <w:szCs w:val="46"/>
              </w:rPr>
              <w:t>别</w:t>
            </w:r>
          </w:p>
        </w:tc>
        <w:tc>
          <w:tcPr>
            <w:tcW w:w="5319" w:type="dxa"/>
          </w:tcPr>
          <w:p>
            <w:pPr>
              <w:spacing w:line="278" w:lineRule="auto"/>
              <w:rPr>
                <w:color w:val="auto"/>
                <w:sz w:val="20"/>
              </w:rPr>
            </w:pPr>
          </w:p>
          <w:p>
            <w:pPr>
              <w:spacing w:line="278" w:lineRule="auto"/>
              <w:rPr>
                <w:color w:val="auto"/>
                <w:sz w:val="20"/>
              </w:rPr>
            </w:pPr>
          </w:p>
          <w:p>
            <w:pPr>
              <w:spacing w:before="149" w:line="220" w:lineRule="auto"/>
              <w:ind w:left="1965"/>
              <w:rPr>
                <w:rFonts w:ascii="宋体" w:hAnsi="宋体" w:eastAsia="宋体" w:cs="宋体"/>
                <w:color w:val="auto"/>
                <w:sz w:val="46"/>
                <w:szCs w:val="46"/>
              </w:rPr>
            </w:pPr>
            <w:r>
              <w:rPr>
                <w:rFonts w:ascii="宋体" w:hAnsi="宋体" w:eastAsia="宋体" w:cs="宋体"/>
                <w:color w:val="auto"/>
                <w:spacing w:val="-10"/>
                <w:sz w:val="46"/>
                <w:szCs w:val="46"/>
              </w:rPr>
              <w:t>职</w:t>
            </w:r>
            <w:r>
              <w:rPr>
                <w:rFonts w:ascii="宋体" w:hAnsi="宋体" w:eastAsia="宋体" w:cs="宋体"/>
                <w:color w:val="auto"/>
                <w:spacing w:val="31"/>
                <w:sz w:val="46"/>
                <w:szCs w:val="46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spacing w:val="-10"/>
                <w:sz w:val="46"/>
                <w:szCs w:val="46"/>
              </w:rPr>
              <w:t>务</w:t>
            </w:r>
          </w:p>
        </w:tc>
        <w:tc>
          <w:tcPr>
            <w:tcW w:w="3729" w:type="dxa"/>
            <w:gridSpan w:val="2"/>
          </w:tcPr>
          <w:p>
            <w:pPr>
              <w:spacing w:line="281" w:lineRule="auto"/>
              <w:rPr>
                <w:color w:val="auto"/>
                <w:sz w:val="20"/>
              </w:rPr>
            </w:pPr>
          </w:p>
          <w:p>
            <w:pPr>
              <w:spacing w:line="281" w:lineRule="auto"/>
              <w:rPr>
                <w:color w:val="auto"/>
                <w:sz w:val="20"/>
              </w:rPr>
            </w:pPr>
          </w:p>
          <w:p>
            <w:pPr>
              <w:spacing w:before="149" w:line="222" w:lineRule="auto"/>
              <w:ind w:left="942"/>
              <w:rPr>
                <w:rFonts w:ascii="宋体" w:hAnsi="宋体" w:eastAsia="宋体" w:cs="宋体"/>
                <w:color w:val="auto"/>
                <w:sz w:val="46"/>
                <w:szCs w:val="46"/>
              </w:rPr>
            </w:pPr>
            <w:r>
              <w:rPr>
                <w:rFonts w:ascii="宋体" w:hAnsi="宋体" w:eastAsia="宋体" w:cs="宋体"/>
                <w:color w:val="auto"/>
                <w:spacing w:val="5"/>
                <w:sz w:val="46"/>
                <w:szCs w:val="46"/>
              </w:rPr>
              <w:t>联系电话</w:t>
            </w:r>
          </w:p>
        </w:tc>
        <w:tc>
          <w:tcPr>
            <w:tcW w:w="2671" w:type="dxa"/>
          </w:tcPr>
          <w:p>
            <w:pPr>
              <w:spacing w:line="248" w:lineRule="auto"/>
              <w:rPr>
                <w:color w:val="auto"/>
                <w:sz w:val="20"/>
              </w:rPr>
            </w:pPr>
          </w:p>
          <w:p>
            <w:pPr>
              <w:spacing w:before="149" w:line="231" w:lineRule="auto"/>
              <w:ind w:left="216" w:right="127"/>
              <w:rPr>
                <w:rFonts w:ascii="宋体" w:hAnsi="宋体" w:eastAsia="宋体" w:cs="宋体"/>
                <w:color w:val="auto"/>
                <w:sz w:val="46"/>
                <w:szCs w:val="46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46"/>
                <w:szCs w:val="46"/>
              </w:rPr>
              <w:t>是否参加考</w:t>
            </w:r>
            <w:r>
              <w:rPr>
                <w:rFonts w:ascii="宋体" w:hAnsi="宋体" w:eastAsia="宋体" w:cs="宋体"/>
                <w:color w:val="auto"/>
                <w:spacing w:val="13"/>
                <w:sz w:val="46"/>
                <w:szCs w:val="46"/>
              </w:rPr>
              <w:t>评员</w:t>
            </w:r>
            <w:r>
              <w:rPr>
                <w:rFonts w:hint="eastAsia" w:ascii="宋体" w:hAnsi="宋体" w:eastAsia="宋体" w:cs="宋体"/>
                <w:color w:val="auto"/>
                <w:spacing w:val="13"/>
                <w:sz w:val="46"/>
                <w:szCs w:val="46"/>
              </w:rPr>
              <w:t>、讲师</w:t>
            </w:r>
            <w:r>
              <w:rPr>
                <w:rFonts w:ascii="宋体" w:hAnsi="宋体" w:eastAsia="宋体" w:cs="宋体"/>
                <w:color w:val="auto"/>
                <w:spacing w:val="13"/>
                <w:sz w:val="46"/>
                <w:szCs w:val="46"/>
              </w:rPr>
              <w:t>培训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3" w:hRule="atLeast"/>
        </w:trPr>
        <w:tc>
          <w:tcPr>
            <w:tcW w:w="3457" w:type="dxa"/>
          </w:tcPr>
          <w:p>
            <w:pPr>
              <w:rPr>
                <w:color w:val="auto"/>
                <w:sz w:val="20"/>
              </w:rPr>
            </w:pPr>
          </w:p>
        </w:tc>
        <w:tc>
          <w:tcPr>
            <w:tcW w:w="1887" w:type="dxa"/>
          </w:tcPr>
          <w:p>
            <w:pPr>
              <w:rPr>
                <w:color w:val="auto"/>
                <w:sz w:val="20"/>
              </w:rPr>
            </w:pPr>
          </w:p>
        </w:tc>
        <w:tc>
          <w:tcPr>
            <w:tcW w:w="5319" w:type="dxa"/>
          </w:tcPr>
          <w:p>
            <w:pPr>
              <w:rPr>
                <w:color w:val="auto"/>
                <w:sz w:val="20"/>
              </w:rPr>
            </w:pPr>
          </w:p>
        </w:tc>
        <w:tc>
          <w:tcPr>
            <w:tcW w:w="3729" w:type="dxa"/>
            <w:gridSpan w:val="2"/>
          </w:tcPr>
          <w:p>
            <w:pPr>
              <w:rPr>
                <w:color w:val="auto"/>
                <w:sz w:val="20"/>
              </w:rPr>
            </w:pPr>
          </w:p>
        </w:tc>
        <w:tc>
          <w:tcPr>
            <w:tcW w:w="2671" w:type="dxa"/>
          </w:tcPr>
          <w:p>
            <w:pPr>
              <w:rPr>
                <w:color w:val="auto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1" w:hRule="atLeast"/>
        </w:trPr>
        <w:tc>
          <w:tcPr>
            <w:tcW w:w="3457" w:type="dxa"/>
          </w:tcPr>
          <w:p>
            <w:pPr>
              <w:rPr>
                <w:color w:val="auto"/>
                <w:sz w:val="20"/>
              </w:rPr>
            </w:pPr>
          </w:p>
        </w:tc>
        <w:tc>
          <w:tcPr>
            <w:tcW w:w="1887" w:type="dxa"/>
          </w:tcPr>
          <w:p>
            <w:pPr>
              <w:rPr>
                <w:color w:val="auto"/>
                <w:sz w:val="20"/>
              </w:rPr>
            </w:pPr>
          </w:p>
        </w:tc>
        <w:tc>
          <w:tcPr>
            <w:tcW w:w="5319" w:type="dxa"/>
          </w:tcPr>
          <w:p>
            <w:pPr>
              <w:rPr>
                <w:color w:val="auto"/>
                <w:sz w:val="20"/>
              </w:rPr>
            </w:pPr>
          </w:p>
        </w:tc>
        <w:tc>
          <w:tcPr>
            <w:tcW w:w="3729" w:type="dxa"/>
            <w:gridSpan w:val="2"/>
          </w:tcPr>
          <w:p>
            <w:pPr>
              <w:rPr>
                <w:color w:val="auto"/>
                <w:sz w:val="20"/>
              </w:rPr>
            </w:pPr>
          </w:p>
        </w:tc>
        <w:tc>
          <w:tcPr>
            <w:tcW w:w="2671" w:type="dxa"/>
          </w:tcPr>
          <w:p>
            <w:pPr>
              <w:rPr>
                <w:color w:val="auto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3" w:hRule="atLeast"/>
        </w:trPr>
        <w:tc>
          <w:tcPr>
            <w:tcW w:w="3457" w:type="dxa"/>
          </w:tcPr>
          <w:p>
            <w:pPr>
              <w:rPr>
                <w:color w:val="auto"/>
                <w:sz w:val="20"/>
              </w:rPr>
            </w:pPr>
          </w:p>
        </w:tc>
        <w:tc>
          <w:tcPr>
            <w:tcW w:w="1887" w:type="dxa"/>
          </w:tcPr>
          <w:p>
            <w:pPr>
              <w:rPr>
                <w:color w:val="auto"/>
                <w:sz w:val="20"/>
              </w:rPr>
            </w:pPr>
          </w:p>
        </w:tc>
        <w:tc>
          <w:tcPr>
            <w:tcW w:w="5319" w:type="dxa"/>
          </w:tcPr>
          <w:p>
            <w:pPr>
              <w:rPr>
                <w:color w:val="auto"/>
                <w:sz w:val="20"/>
              </w:rPr>
            </w:pPr>
          </w:p>
        </w:tc>
        <w:tc>
          <w:tcPr>
            <w:tcW w:w="3729" w:type="dxa"/>
            <w:gridSpan w:val="2"/>
          </w:tcPr>
          <w:p>
            <w:pPr>
              <w:rPr>
                <w:color w:val="auto"/>
                <w:sz w:val="20"/>
              </w:rPr>
            </w:pPr>
          </w:p>
        </w:tc>
        <w:tc>
          <w:tcPr>
            <w:tcW w:w="2671" w:type="dxa"/>
          </w:tcPr>
          <w:p>
            <w:pPr>
              <w:rPr>
                <w:color w:val="auto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7" w:hRule="atLeast"/>
        </w:trPr>
        <w:tc>
          <w:tcPr>
            <w:tcW w:w="3457" w:type="dxa"/>
          </w:tcPr>
          <w:p>
            <w:pPr>
              <w:rPr>
                <w:color w:val="auto"/>
                <w:sz w:val="20"/>
              </w:rPr>
            </w:pPr>
          </w:p>
        </w:tc>
        <w:tc>
          <w:tcPr>
            <w:tcW w:w="1887" w:type="dxa"/>
          </w:tcPr>
          <w:p>
            <w:pPr>
              <w:rPr>
                <w:color w:val="auto"/>
                <w:sz w:val="20"/>
              </w:rPr>
            </w:pPr>
          </w:p>
        </w:tc>
        <w:tc>
          <w:tcPr>
            <w:tcW w:w="5319" w:type="dxa"/>
          </w:tcPr>
          <w:p>
            <w:pPr>
              <w:rPr>
                <w:color w:val="auto"/>
                <w:sz w:val="20"/>
              </w:rPr>
            </w:pPr>
          </w:p>
        </w:tc>
        <w:tc>
          <w:tcPr>
            <w:tcW w:w="3729" w:type="dxa"/>
            <w:gridSpan w:val="2"/>
          </w:tcPr>
          <w:p>
            <w:pPr>
              <w:rPr>
                <w:color w:val="auto"/>
                <w:sz w:val="20"/>
              </w:rPr>
            </w:pPr>
          </w:p>
        </w:tc>
        <w:tc>
          <w:tcPr>
            <w:tcW w:w="2671" w:type="dxa"/>
          </w:tcPr>
          <w:p>
            <w:pPr>
              <w:rPr>
                <w:color w:val="auto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2" w:hRule="atLeast"/>
        </w:trPr>
        <w:tc>
          <w:tcPr>
            <w:tcW w:w="3457" w:type="dxa"/>
          </w:tcPr>
          <w:p>
            <w:pPr>
              <w:rPr>
                <w:color w:val="auto"/>
                <w:sz w:val="20"/>
              </w:rPr>
            </w:pPr>
          </w:p>
        </w:tc>
        <w:tc>
          <w:tcPr>
            <w:tcW w:w="1887" w:type="dxa"/>
          </w:tcPr>
          <w:p>
            <w:pPr>
              <w:rPr>
                <w:color w:val="auto"/>
                <w:sz w:val="20"/>
              </w:rPr>
            </w:pPr>
          </w:p>
        </w:tc>
        <w:tc>
          <w:tcPr>
            <w:tcW w:w="5319" w:type="dxa"/>
          </w:tcPr>
          <w:p>
            <w:pPr>
              <w:rPr>
                <w:color w:val="auto"/>
                <w:sz w:val="20"/>
              </w:rPr>
            </w:pPr>
          </w:p>
        </w:tc>
        <w:tc>
          <w:tcPr>
            <w:tcW w:w="3729" w:type="dxa"/>
            <w:gridSpan w:val="2"/>
          </w:tcPr>
          <w:p>
            <w:pPr>
              <w:rPr>
                <w:color w:val="auto"/>
                <w:sz w:val="20"/>
              </w:rPr>
            </w:pPr>
          </w:p>
        </w:tc>
        <w:tc>
          <w:tcPr>
            <w:tcW w:w="2671" w:type="dxa"/>
          </w:tcPr>
          <w:p>
            <w:pPr>
              <w:rPr>
                <w:color w:val="auto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3" w:hRule="atLeast"/>
        </w:trPr>
        <w:tc>
          <w:tcPr>
            <w:tcW w:w="3457" w:type="dxa"/>
          </w:tcPr>
          <w:p>
            <w:pPr>
              <w:spacing w:before="194" w:line="232" w:lineRule="auto"/>
              <w:ind w:left="801"/>
              <w:rPr>
                <w:rFonts w:ascii="宋体" w:hAnsi="宋体" w:eastAsia="宋体" w:cs="宋体"/>
                <w:color w:val="auto"/>
                <w:sz w:val="46"/>
                <w:szCs w:val="46"/>
              </w:rPr>
            </w:pPr>
            <w:r>
              <w:rPr>
                <w:rFonts w:ascii="宋体" w:hAnsi="宋体" w:eastAsia="宋体" w:cs="宋体"/>
                <w:color w:val="auto"/>
                <w:spacing w:val="6"/>
                <w:sz w:val="46"/>
                <w:szCs w:val="46"/>
              </w:rPr>
              <w:t>接收电子</w:t>
            </w:r>
          </w:p>
          <w:p>
            <w:pPr>
              <w:spacing w:before="1" w:line="219" w:lineRule="auto"/>
              <w:ind w:left="801"/>
              <w:rPr>
                <w:rFonts w:ascii="宋体" w:hAnsi="宋体" w:eastAsia="宋体" w:cs="宋体"/>
                <w:color w:val="auto"/>
                <w:sz w:val="46"/>
                <w:szCs w:val="46"/>
              </w:rPr>
            </w:pPr>
            <w:r>
              <w:rPr>
                <w:rFonts w:ascii="宋体" w:hAnsi="宋体" w:eastAsia="宋体" w:cs="宋体"/>
                <w:color w:val="auto"/>
                <w:spacing w:val="7"/>
                <w:sz w:val="46"/>
                <w:szCs w:val="46"/>
              </w:rPr>
              <w:t>发票邮箱</w:t>
            </w:r>
          </w:p>
        </w:tc>
        <w:tc>
          <w:tcPr>
            <w:tcW w:w="7206" w:type="dxa"/>
            <w:gridSpan w:val="2"/>
          </w:tcPr>
          <w:p>
            <w:pPr>
              <w:spacing w:line="345" w:lineRule="auto"/>
              <w:rPr>
                <w:color w:val="auto"/>
                <w:sz w:val="20"/>
              </w:rPr>
            </w:pPr>
          </w:p>
          <w:p>
            <w:pPr>
              <w:spacing w:line="345" w:lineRule="auto"/>
              <w:rPr>
                <w:color w:val="auto"/>
                <w:sz w:val="20"/>
              </w:rPr>
            </w:pPr>
          </w:p>
          <w:p>
            <w:pPr>
              <w:spacing w:before="150" w:line="192" w:lineRule="auto"/>
              <w:ind w:right="306"/>
              <w:jc w:val="right"/>
              <w:rPr>
                <w:rFonts w:ascii="宋体" w:hAnsi="宋体" w:eastAsia="宋体" w:cs="宋体"/>
                <w:color w:val="auto"/>
                <w:sz w:val="46"/>
                <w:szCs w:val="46"/>
              </w:rPr>
            </w:pPr>
            <w:r>
              <w:rPr>
                <w:rFonts w:ascii="宋体" w:hAnsi="宋体" w:eastAsia="宋体" w:cs="宋体"/>
                <w:color w:val="auto"/>
                <w:spacing w:val="13"/>
                <w:sz w:val="46"/>
                <w:szCs w:val="46"/>
              </w:rPr>
              <w:t>(现场缴费不填)</w:t>
            </w:r>
          </w:p>
        </w:tc>
        <w:tc>
          <w:tcPr>
            <w:tcW w:w="1860" w:type="dxa"/>
          </w:tcPr>
          <w:p>
            <w:pPr>
              <w:spacing w:before="188" w:line="229" w:lineRule="auto"/>
              <w:ind w:left="467"/>
              <w:rPr>
                <w:rFonts w:ascii="宋体" w:hAnsi="宋体" w:eastAsia="宋体" w:cs="宋体"/>
                <w:color w:val="auto"/>
                <w:sz w:val="46"/>
                <w:szCs w:val="46"/>
              </w:rPr>
            </w:pPr>
            <w:r>
              <w:rPr>
                <w:rFonts w:ascii="宋体" w:hAnsi="宋体" w:eastAsia="宋体" w:cs="宋体"/>
                <w:color w:val="auto"/>
                <w:spacing w:val="10"/>
                <w:sz w:val="46"/>
                <w:szCs w:val="46"/>
              </w:rPr>
              <w:t>汇款</w:t>
            </w:r>
          </w:p>
          <w:p>
            <w:pPr>
              <w:spacing w:before="1" w:line="219" w:lineRule="auto"/>
              <w:ind w:left="467"/>
              <w:rPr>
                <w:rFonts w:ascii="宋体" w:hAnsi="宋体" w:eastAsia="宋体" w:cs="宋体"/>
                <w:color w:val="auto"/>
                <w:sz w:val="46"/>
                <w:szCs w:val="46"/>
              </w:rPr>
            </w:pPr>
            <w:r>
              <w:rPr>
                <w:rFonts w:ascii="宋体" w:hAnsi="宋体" w:eastAsia="宋体" w:cs="宋体"/>
                <w:color w:val="auto"/>
                <w:spacing w:val="9"/>
                <w:sz w:val="46"/>
                <w:szCs w:val="46"/>
              </w:rPr>
              <w:t>金额</w:t>
            </w:r>
          </w:p>
        </w:tc>
        <w:tc>
          <w:tcPr>
            <w:tcW w:w="4540" w:type="dxa"/>
            <w:gridSpan w:val="2"/>
          </w:tcPr>
          <w:p>
            <w:pPr>
              <w:rPr>
                <w:color w:val="auto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0" w:hRule="atLeast"/>
        </w:trPr>
        <w:tc>
          <w:tcPr>
            <w:tcW w:w="3457" w:type="dxa"/>
          </w:tcPr>
          <w:p>
            <w:pPr>
              <w:spacing w:line="287" w:lineRule="auto"/>
              <w:rPr>
                <w:color w:val="auto"/>
                <w:sz w:val="20"/>
              </w:rPr>
            </w:pPr>
          </w:p>
          <w:p>
            <w:pPr>
              <w:spacing w:line="288" w:lineRule="auto"/>
              <w:rPr>
                <w:color w:val="auto"/>
                <w:sz w:val="20"/>
              </w:rPr>
            </w:pPr>
          </w:p>
          <w:p>
            <w:pPr>
              <w:spacing w:before="150" w:line="770" w:lineRule="exact"/>
              <w:ind w:left="801"/>
              <w:rPr>
                <w:rFonts w:ascii="宋体" w:hAnsi="宋体" w:eastAsia="宋体" w:cs="宋体"/>
                <w:color w:val="auto"/>
                <w:sz w:val="46"/>
                <w:szCs w:val="46"/>
              </w:rPr>
            </w:pPr>
            <w:r>
              <w:rPr>
                <w:rFonts w:ascii="宋体" w:hAnsi="宋体" w:eastAsia="宋体" w:cs="宋体"/>
                <w:color w:val="auto"/>
                <w:spacing w:val="5"/>
                <w:position w:val="22"/>
                <w:sz w:val="46"/>
                <w:szCs w:val="46"/>
              </w:rPr>
              <w:t>转账汇款</w:t>
            </w:r>
          </w:p>
          <w:p>
            <w:pPr>
              <w:spacing w:before="1" w:line="219" w:lineRule="auto"/>
              <w:ind w:left="801"/>
              <w:rPr>
                <w:rFonts w:ascii="宋体" w:hAnsi="宋体" w:eastAsia="宋体" w:cs="宋体"/>
                <w:color w:val="auto"/>
                <w:sz w:val="46"/>
                <w:szCs w:val="46"/>
              </w:rPr>
            </w:pPr>
            <w:r>
              <w:rPr>
                <w:rFonts w:ascii="宋体" w:hAnsi="宋体" w:eastAsia="宋体" w:cs="宋体"/>
                <w:color w:val="auto"/>
                <w:spacing w:val="9"/>
                <w:sz w:val="46"/>
                <w:szCs w:val="46"/>
              </w:rPr>
              <w:t>开票信息</w:t>
            </w:r>
          </w:p>
        </w:tc>
        <w:tc>
          <w:tcPr>
            <w:tcW w:w="13606" w:type="dxa"/>
            <w:gridSpan w:val="5"/>
          </w:tcPr>
          <w:p>
            <w:pPr>
              <w:spacing w:line="251" w:lineRule="auto"/>
              <w:rPr>
                <w:color w:val="auto"/>
                <w:sz w:val="20"/>
              </w:rPr>
            </w:pPr>
          </w:p>
          <w:p>
            <w:pPr>
              <w:spacing w:line="251" w:lineRule="auto"/>
              <w:rPr>
                <w:color w:val="auto"/>
                <w:sz w:val="20"/>
              </w:rPr>
            </w:pPr>
          </w:p>
          <w:p>
            <w:pPr>
              <w:spacing w:line="251" w:lineRule="auto"/>
              <w:rPr>
                <w:color w:val="auto"/>
                <w:sz w:val="20"/>
              </w:rPr>
            </w:pPr>
          </w:p>
          <w:p>
            <w:pPr>
              <w:spacing w:line="251" w:lineRule="auto"/>
              <w:rPr>
                <w:color w:val="auto"/>
                <w:sz w:val="20"/>
              </w:rPr>
            </w:pPr>
          </w:p>
          <w:p>
            <w:pPr>
              <w:spacing w:line="251" w:lineRule="auto"/>
              <w:rPr>
                <w:color w:val="auto"/>
                <w:sz w:val="20"/>
              </w:rPr>
            </w:pPr>
          </w:p>
          <w:p>
            <w:pPr>
              <w:spacing w:line="251" w:lineRule="auto"/>
              <w:rPr>
                <w:color w:val="auto"/>
                <w:sz w:val="20"/>
              </w:rPr>
            </w:pPr>
          </w:p>
          <w:p>
            <w:pPr>
              <w:spacing w:line="251" w:lineRule="auto"/>
              <w:rPr>
                <w:color w:val="auto"/>
                <w:sz w:val="20"/>
              </w:rPr>
            </w:pPr>
          </w:p>
          <w:p>
            <w:pPr>
              <w:spacing w:before="150" w:line="220" w:lineRule="auto"/>
              <w:ind w:right="288"/>
              <w:jc w:val="right"/>
              <w:rPr>
                <w:rFonts w:ascii="宋体" w:hAnsi="宋体" w:eastAsia="宋体" w:cs="宋体"/>
                <w:color w:val="auto"/>
                <w:sz w:val="46"/>
                <w:szCs w:val="46"/>
              </w:rPr>
            </w:pPr>
            <w:r>
              <w:rPr>
                <w:rFonts w:ascii="宋体" w:hAnsi="宋体" w:eastAsia="宋体" w:cs="宋体"/>
                <w:color w:val="auto"/>
                <w:spacing w:val="13"/>
                <w:sz w:val="46"/>
                <w:szCs w:val="46"/>
              </w:rPr>
              <w:t>(现场缴费不填)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6" w:hRule="atLeast"/>
        </w:trPr>
        <w:tc>
          <w:tcPr>
            <w:tcW w:w="3457" w:type="dxa"/>
          </w:tcPr>
          <w:p>
            <w:pPr>
              <w:spacing w:line="243" w:lineRule="auto"/>
              <w:rPr>
                <w:rFonts w:eastAsiaTheme="minorEastAsia"/>
                <w:color w:val="auto"/>
                <w:sz w:val="20"/>
              </w:rPr>
            </w:pPr>
          </w:p>
          <w:p>
            <w:pPr>
              <w:spacing w:before="150" w:line="221" w:lineRule="auto"/>
              <w:ind w:left="1031"/>
              <w:rPr>
                <w:rFonts w:ascii="宋体" w:hAnsi="宋体" w:eastAsia="宋体" w:cs="宋体"/>
                <w:color w:val="auto"/>
                <w:sz w:val="46"/>
                <w:szCs w:val="46"/>
              </w:rPr>
            </w:pPr>
            <w:r>
              <w:rPr>
                <w:rFonts w:ascii="宋体" w:hAnsi="宋体" w:eastAsia="宋体" w:cs="宋体"/>
                <w:color w:val="auto"/>
                <w:spacing w:val="-12"/>
                <w:sz w:val="46"/>
                <w:szCs w:val="46"/>
              </w:rPr>
              <w:t>备</w:t>
            </w:r>
            <w:r>
              <w:rPr>
                <w:rFonts w:ascii="宋体" w:hAnsi="宋体" w:eastAsia="宋体" w:cs="宋体"/>
                <w:color w:val="auto"/>
                <w:spacing w:val="32"/>
                <w:sz w:val="46"/>
                <w:szCs w:val="46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spacing w:val="-12"/>
                <w:sz w:val="46"/>
                <w:szCs w:val="46"/>
              </w:rPr>
              <w:t>注</w:t>
            </w:r>
          </w:p>
        </w:tc>
        <w:tc>
          <w:tcPr>
            <w:tcW w:w="13606" w:type="dxa"/>
            <w:gridSpan w:val="5"/>
          </w:tcPr>
          <w:p>
            <w:pPr>
              <w:rPr>
                <w:color w:val="auto"/>
                <w:sz w:val="20"/>
              </w:rPr>
            </w:pPr>
          </w:p>
        </w:tc>
      </w:tr>
    </w:tbl>
    <w:p>
      <w:pPr>
        <w:spacing w:before="115" w:line="223" w:lineRule="auto"/>
        <w:ind w:left="1111"/>
        <w:rPr>
          <w:rFonts w:ascii="宋体" w:hAnsi="宋体" w:eastAsia="宋体" w:cs="宋体"/>
          <w:color w:val="auto"/>
          <w:sz w:val="38"/>
          <w:szCs w:val="38"/>
        </w:rPr>
      </w:pPr>
      <w:r>
        <w:rPr>
          <w:rFonts w:ascii="宋体" w:hAnsi="宋体" w:eastAsia="宋体" w:cs="宋体"/>
          <w:color w:val="auto"/>
          <w:spacing w:val="15"/>
          <w:sz w:val="38"/>
          <w:szCs w:val="38"/>
        </w:rPr>
        <w:t>备注：本回执内容须与在线信息登记所填写的内容保持一致。</w:t>
      </w:r>
    </w:p>
    <w:p>
      <w:pPr>
        <w:spacing w:before="105" w:line="224" w:lineRule="auto"/>
        <w:ind w:right="1425"/>
        <w:jc w:val="right"/>
        <w:rPr>
          <w:rFonts w:hint="eastAsia" w:ascii="仿宋" w:hAnsi="仿宋" w:eastAsia="仿宋" w:cs="仿宋"/>
          <w:color w:val="auto"/>
          <w:sz w:val="39"/>
          <w:szCs w:val="39"/>
        </w:rPr>
        <w:sectPr>
          <w:pgSz w:w="22394" w:h="31680"/>
          <w:pgMar w:top="2692" w:right="2996" w:bottom="0" w:left="2009" w:header="0" w:footer="0" w:gutter="0"/>
          <w:cols w:space="720" w:num="1"/>
        </w:sectPr>
      </w:pPr>
      <w:bookmarkStart w:id="0" w:name="_GoBack"/>
      <w:bookmarkEnd w:id="0"/>
      <w:r>
        <w:rPr>
          <w:rFonts w:ascii="仿宋" w:hAnsi="仿宋" w:eastAsia="仿宋" w:cs="仿宋"/>
          <w:color w:val="auto"/>
          <w:spacing w:val="18"/>
          <w:sz w:val="39"/>
          <w:szCs w:val="39"/>
        </w:rPr>
        <w:t>(本表可附页)</w:t>
      </w:r>
    </w:p>
    <w:p>
      <w:pPr>
        <w:rPr>
          <w:rFonts w:hint="eastAsia" w:eastAsia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964"/>
    <w:rsid w:val="0034038D"/>
    <w:rsid w:val="00382017"/>
    <w:rsid w:val="00DB391E"/>
    <w:rsid w:val="00F10964"/>
    <w:rsid w:val="2B81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rPr>
      <w:rFonts w:ascii="Arial" w:hAnsi="Arial" w:cs="Arial"/>
      <w:kern w:val="0"/>
      <w:sz w:val="20"/>
      <w:szCs w:val="20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字符"/>
    <w:basedOn w:val="4"/>
    <w:link w:val="3"/>
    <w:uiPriority w:val="99"/>
    <w:rPr>
      <w:rFonts w:ascii="Arial" w:hAnsi="Arial" w:eastAsia="Arial" w:cs="Arial"/>
      <w:snapToGrid w:val="0"/>
      <w:color w:val="000000"/>
      <w:kern w:val="0"/>
      <w:sz w:val="18"/>
      <w:szCs w:val="18"/>
    </w:rPr>
  </w:style>
  <w:style w:type="character" w:customStyle="1" w:styleId="8">
    <w:name w:val="页脚 字符"/>
    <w:basedOn w:val="4"/>
    <w:link w:val="2"/>
    <w:uiPriority w:val="99"/>
    <w:rPr>
      <w:rFonts w:ascii="Arial" w:hAnsi="Arial" w:eastAsia="Arial" w:cs="Arial"/>
      <w:snapToGrid w:val="0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</Words>
  <Characters>204</Characters>
  <Lines>1</Lines>
  <Paragraphs>1</Paragraphs>
  <TotalTime>2</TotalTime>
  <ScaleCrop>false</ScaleCrop>
  <LinksUpToDate>false</LinksUpToDate>
  <CharactersWithSpaces>238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2023-06-09T08:18:00Z</dcterms:created>
  <dc:creator>Administrator</dc:creator>
  <cp:lastModifiedBy>Z</cp:lastModifiedBy>
  <dcterms:modified xsi:type="dcterms:W3CDTF">2023-06-10T01:37:48Z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